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3" w:rsidRDefault="00C05093" w:rsidP="00C05093">
      <w:pPr>
        <w:jc w:val="right"/>
      </w:pPr>
      <w:bookmarkStart w:id="0" w:name="_GoBack"/>
      <w:bookmarkEnd w:id="0"/>
    </w:p>
    <w:p w:rsidR="00C05093" w:rsidRDefault="00C05093" w:rsidP="00C05093">
      <w:pPr>
        <w:jc w:val="right"/>
      </w:pPr>
    </w:p>
    <w:p w:rsidR="00C05093" w:rsidRDefault="00C05093" w:rsidP="00C05093">
      <w:pPr>
        <w:jc w:val="center"/>
        <w:rPr>
          <w:b/>
          <w:bCs/>
          <w:sz w:val="32"/>
          <w:szCs w:val="32"/>
        </w:rPr>
      </w:pPr>
      <w:r w:rsidRPr="0006148D">
        <w:rPr>
          <w:b/>
          <w:bCs/>
          <w:sz w:val="32"/>
          <w:szCs w:val="32"/>
        </w:rPr>
        <w:t xml:space="preserve">Мастер </w:t>
      </w:r>
      <w:r>
        <w:rPr>
          <w:b/>
          <w:bCs/>
          <w:sz w:val="32"/>
          <w:szCs w:val="32"/>
        </w:rPr>
        <w:t>–</w:t>
      </w:r>
      <w:r w:rsidRPr="0006148D">
        <w:rPr>
          <w:b/>
          <w:bCs/>
          <w:sz w:val="32"/>
          <w:szCs w:val="32"/>
        </w:rPr>
        <w:t xml:space="preserve"> класс</w:t>
      </w:r>
    </w:p>
    <w:p w:rsidR="00C05093" w:rsidRDefault="00C05093" w:rsidP="00C05093">
      <w:pPr>
        <w:jc w:val="both"/>
      </w:pPr>
      <w:r>
        <w:t>(Рекомендации составлены на основе монографии Ситниковой М.И. См. Ситникова М.И. Творческая самореализация субъектов образовательного пространства: моногр./ М.И. Ситникова.-Белгород: Изд-во БелГУ, 2006.-320 с. и учебно-методического пособия Е.М. Пахомовой «Учитель в профессиональном конкурсе»: Изд-во Москва: АПКиППРО, 2006. – 168 с.).</w:t>
      </w:r>
    </w:p>
    <w:p w:rsidR="00C05093" w:rsidRPr="00455FEC" w:rsidRDefault="00C05093" w:rsidP="00C05093">
      <w:pPr>
        <w:ind w:firstLine="708"/>
        <w:jc w:val="both"/>
        <w:rPr>
          <w:sz w:val="28"/>
          <w:szCs w:val="28"/>
        </w:rPr>
      </w:pPr>
      <w:r w:rsidRPr="00455FEC">
        <w:rPr>
          <w:sz w:val="28"/>
          <w:szCs w:val="28"/>
        </w:rPr>
        <w:t>Мастер-класс (форма ученичества) – активная форма творческой самореализации педагога, когда учитель-м</w:t>
      </w:r>
      <w:r>
        <w:rPr>
          <w:sz w:val="28"/>
          <w:szCs w:val="28"/>
        </w:rPr>
        <w:t>а</w:t>
      </w:r>
      <w:r w:rsidRPr="00455FEC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455FEC">
        <w:rPr>
          <w:sz w:val="28"/>
          <w:szCs w:val="28"/>
        </w:rPr>
        <w:t>ер передает свой опыт слушателям путем прямого и комментированного показа приемов работы.</w:t>
      </w:r>
    </w:p>
    <w:p w:rsidR="00C05093" w:rsidRPr="00455FEC" w:rsidRDefault="00C05093" w:rsidP="00C05093">
      <w:pPr>
        <w:ind w:firstLine="708"/>
        <w:jc w:val="both"/>
        <w:rPr>
          <w:sz w:val="28"/>
          <w:szCs w:val="28"/>
        </w:rPr>
      </w:pPr>
      <w:r w:rsidRPr="00455FEC">
        <w:rPr>
          <w:sz w:val="28"/>
          <w:szCs w:val="28"/>
        </w:rPr>
        <w:t>Учитель – мастер, как правило, обладает собственным стилем творческой педагогической деятельности и собственной дидактической системы работы.</w:t>
      </w:r>
    </w:p>
    <w:p w:rsidR="00C05093" w:rsidRPr="00BB12A6" w:rsidRDefault="00C05093" w:rsidP="00C05093">
      <w:pPr>
        <w:jc w:val="center"/>
        <w:rPr>
          <w:b/>
          <w:bCs/>
          <w:i/>
          <w:iCs/>
          <w:sz w:val="32"/>
          <w:szCs w:val="32"/>
        </w:rPr>
      </w:pPr>
      <w:r w:rsidRPr="00BB12A6">
        <w:rPr>
          <w:b/>
          <w:bCs/>
          <w:i/>
          <w:iCs/>
          <w:sz w:val="32"/>
          <w:szCs w:val="32"/>
        </w:rPr>
        <w:t>Алгоритм технологии  мастер-класса:</w:t>
      </w:r>
    </w:p>
    <w:p w:rsidR="00C05093" w:rsidRPr="00BB12A6" w:rsidRDefault="00C05093" w:rsidP="00C05093">
      <w:pPr>
        <w:jc w:val="center"/>
        <w:rPr>
          <w:i/>
          <w:iCs/>
        </w:rPr>
      </w:pPr>
      <w:r w:rsidRPr="00BB12A6">
        <w:rPr>
          <w:i/>
          <w:iCs/>
        </w:rPr>
        <w:t>(подход Г.А.Русских)</w:t>
      </w:r>
    </w:p>
    <w:p w:rsidR="00C05093" w:rsidRPr="002A5A73" w:rsidRDefault="00C05093" w:rsidP="00C0509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2A5A73">
        <w:rPr>
          <w:b/>
          <w:bCs/>
          <w:sz w:val="28"/>
          <w:szCs w:val="28"/>
        </w:rPr>
        <w:t>Презентация педагогического опыта учителем-мастером:</w:t>
      </w:r>
    </w:p>
    <w:p w:rsidR="00C05093" w:rsidRPr="00224529" w:rsidRDefault="00C05093" w:rsidP="00C05093">
      <w:pPr>
        <w:jc w:val="both"/>
        <w:rPr>
          <w:i/>
          <w:iCs/>
          <w:sz w:val="28"/>
          <w:szCs w:val="28"/>
        </w:rPr>
      </w:pPr>
      <w:r w:rsidRPr="00224529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д</w:t>
      </w:r>
      <w:r w:rsidRPr="00224529">
        <w:rPr>
          <w:i/>
          <w:iCs/>
          <w:sz w:val="28"/>
          <w:szCs w:val="28"/>
        </w:rPr>
        <w:t>ается краткая характеристика учащихся класса, обосновываются результаты предварительной диагностики, прогнозируется развитие учеников;</w:t>
      </w:r>
    </w:p>
    <w:p w:rsidR="00C05093" w:rsidRDefault="00C05093" w:rsidP="00C0509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к</w:t>
      </w:r>
      <w:r w:rsidRPr="00224529">
        <w:rPr>
          <w:i/>
          <w:iCs/>
          <w:sz w:val="28"/>
          <w:szCs w:val="28"/>
        </w:rPr>
        <w:t>ратко</w:t>
      </w:r>
      <w:r>
        <w:rPr>
          <w:i/>
          <w:iCs/>
          <w:sz w:val="28"/>
          <w:szCs w:val="28"/>
        </w:rPr>
        <w:t xml:space="preserve"> характеризуются основные идеи технологии;</w:t>
      </w:r>
    </w:p>
    <w:p w:rsidR="00C05093" w:rsidRDefault="00C05093" w:rsidP="00C0509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-описываются достижения в работе;</w:t>
      </w:r>
    </w:p>
    <w:p w:rsidR="00C05093" w:rsidRDefault="00C05093" w:rsidP="00C0509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-доказывается результативность деятельности учащихся, свидетельствующая об эффективности технологии;</w:t>
      </w:r>
    </w:p>
    <w:p w:rsidR="00C05093" w:rsidRDefault="00C05093" w:rsidP="00C0509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-определяются проблемы и перспективы в работе учителя-мастера.</w:t>
      </w:r>
    </w:p>
    <w:p w:rsidR="00C05093" w:rsidRDefault="00C05093" w:rsidP="00C05093">
      <w:p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 Представление системы учебных занятий:</w:t>
      </w:r>
    </w:p>
    <w:p w:rsidR="00C05093" w:rsidRDefault="00C05093" w:rsidP="00C0509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-описывается система учебных занятий в режиме презентуемой технологии;</w:t>
      </w:r>
    </w:p>
    <w:p w:rsidR="00C05093" w:rsidRDefault="00C05093" w:rsidP="00C0509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-определяются основные приемы работы, которые мастер будет демонстрировать слушателям.</w:t>
      </w:r>
    </w:p>
    <w:p w:rsidR="00C05093" w:rsidRDefault="00C05093" w:rsidP="00C05093">
      <w:p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 Проведение имитационной игры:</w:t>
      </w:r>
    </w:p>
    <w:p w:rsidR="00C05093" w:rsidRDefault="00C05093" w:rsidP="00C0509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-учитель-мастер проводит учебное занятие со слушателями, демонстрируя приемы эффективной работы с учащимися;</w:t>
      </w:r>
    </w:p>
    <w:p w:rsidR="00C05093" w:rsidRDefault="00C05093" w:rsidP="00C0509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-слушатели одновременно играют две роли: учащихся экспериментального класса и экспертов, присутствующих на открытом занятии.</w:t>
      </w:r>
    </w:p>
    <w:p w:rsidR="00C05093" w:rsidRDefault="00C05093" w:rsidP="00C05093">
      <w:p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 Моделирование:</w:t>
      </w:r>
    </w:p>
    <w:p w:rsidR="00C05093" w:rsidRDefault="00C05093" w:rsidP="00C05093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i/>
          <w:iCs/>
          <w:sz w:val="28"/>
          <w:szCs w:val="28"/>
        </w:rPr>
        <w:t>учителя-ученики выполняют самостоятельную работу по конструированию собственной модели учебного занятия в режиме технологии учителя-мастера;</w:t>
      </w:r>
    </w:p>
    <w:p w:rsidR="00C05093" w:rsidRDefault="00C05093" w:rsidP="00C0509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-мастер выполняет роль консультанта, организует самостоятельную работу слушателей и управляет ею;</w:t>
      </w:r>
    </w:p>
    <w:p w:rsidR="00C05093" w:rsidRPr="008648EF" w:rsidRDefault="00C05093" w:rsidP="00C0509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-мастер совместно со слушателями проводит обсуждение авторских моделей учебного занятия</w:t>
      </w:r>
    </w:p>
    <w:p w:rsidR="00C05093" w:rsidRPr="00E577F5" w:rsidRDefault="00C05093" w:rsidP="00C05093">
      <w:pPr>
        <w:jc w:val="both"/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* </w:t>
      </w:r>
      <w:r w:rsidRPr="00E577F5">
        <w:rPr>
          <w:b/>
          <w:bCs/>
          <w:sz w:val="28"/>
          <w:szCs w:val="28"/>
        </w:rPr>
        <w:t>Рефлексия:</w:t>
      </w:r>
    </w:p>
    <w:p w:rsidR="00C05093" w:rsidRDefault="00C05093" w:rsidP="00C05093">
      <w:pPr>
        <w:jc w:val="both"/>
      </w:pP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-</w:t>
      </w:r>
      <w:r>
        <w:rPr>
          <w:i/>
          <w:iCs/>
          <w:sz w:val="28"/>
          <w:szCs w:val="28"/>
        </w:rPr>
        <w:t>проводится дискуссия по результатам совместной деятельности мастера и слушателей.</w:t>
      </w:r>
    </w:p>
    <w:p w:rsidR="00214FD3" w:rsidRDefault="00214FD3" w:rsidP="00605CC1">
      <w:pPr>
        <w:ind w:left="1416"/>
        <w:rPr>
          <w:sz w:val="28"/>
          <w:szCs w:val="28"/>
        </w:rPr>
      </w:pPr>
    </w:p>
    <w:sectPr w:rsidR="00214FD3" w:rsidSect="00786EC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1617E"/>
    <w:multiLevelType w:val="hybridMultilevel"/>
    <w:tmpl w:val="7178AB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107AA6"/>
    <w:multiLevelType w:val="hybridMultilevel"/>
    <w:tmpl w:val="3CC00BC4"/>
    <w:lvl w:ilvl="0" w:tplc="59C44152"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86"/>
    <w:rsid w:val="00017BCF"/>
    <w:rsid w:val="00034FEF"/>
    <w:rsid w:val="0006148D"/>
    <w:rsid w:val="0007002D"/>
    <w:rsid w:val="00073965"/>
    <w:rsid w:val="00085EB6"/>
    <w:rsid w:val="00121CF6"/>
    <w:rsid w:val="001F5E77"/>
    <w:rsid w:val="00214A05"/>
    <w:rsid w:val="00214FD3"/>
    <w:rsid w:val="0021638A"/>
    <w:rsid w:val="00224529"/>
    <w:rsid w:val="002905A4"/>
    <w:rsid w:val="002A5A73"/>
    <w:rsid w:val="00302CA2"/>
    <w:rsid w:val="004134CB"/>
    <w:rsid w:val="00415404"/>
    <w:rsid w:val="00452EC1"/>
    <w:rsid w:val="00455FEC"/>
    <w:rsid w:val="004572AD"/>
    <w:rsid w:val="00484B5D"/>
    <w:rsid w:val="00487006"/>
    <w:rsid w:val="004B2595"/>
    <w:rsid w:val="004E23EF"/>
    <w:rsid w:val="005136E1"/>
    <w:rsid w:val="00603AA6"/>
    <w:rsid w:val="00605CC1"/>
    <w:rsid w:val="006D7D7C"/>
    <w:rsid w:val="00736355"/>
    <w:rsid w:val="00766BD9"/>
    <w:rsid w:val="00786ECD"/>
    <w:rsid w:val="007C0207"/>
    <w:rsid w:val="00824BF7"/>
    <w:rsid w:val="00846DB3"/>
    <w:rsid w:val="008648EF"/>
    <w:rsid w:val="00882CEB"/>
    <w:rsid w:val="008D4B86"/>
    <w:rsid w:val="00953ED9"/>
    <w:rsid w:val="00985BC0"/>
    <w:rsid w:val="00A3793D"/>
    <w:rsid w:val="00A6186B"/>
    <w:rsid w:val="00AE7392"/>
    <w:rsid w:val="00B94E39"/>
    <w:rsid w:val="00BA726C"/>
    <w:rsid w:val="00BB12A6"/>
    <w:rsid w:val="00BD0C54"/>
    <w:rsid w:val="00C05093"/>
    <w:rsid w:val="00C618AC"/>
    <w:rsid w:val="00C70AE5"/>
    <w:rsid w:val="00CD715F"/>
    <w:rsid w:val="00D56175"/>
    <w:rsid w:val="00DF3270"/>
    <w:rsid w:val="00E26699"/>
    <w:rsid w:val="00E577F5"/>
    <w:rsid w:val="00EB200E"/>
    <w:rsid w:val="00F93899"/>
    <w:rsid w:val="00FA3888"/>
    <w:rsid w:val="00FA780F"/>
    <w:rsid w:val="00FB3A37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AEB8AE-5F1E-4735-8497-459B17D3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5093"/>
    <w:pPr>
      <w:keepNext/>
      <w:widowControl w:val="0"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C05093"/>
    <w:pPr>
      <w:keepNext/>
      <w:widowControl w:val="0"/>
      <w:ind w:left="-382" w:firstLine="1091"/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EB200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05093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C05093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CLR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Neill</cp:lastModifiedBy>
  <cp:revision>2</cp:revision>
  <dcterms:created xsi:type="dcterms:W3CDTF">2024-03-25T06:53:00Z</dcterms:created>
  <dcterms:modified xsi:type="dcterms:W3CDTF">2024-03-25T06:53:00Z</dcterms:modified>
</cp:coreProperties>
</file>