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EA4E23" w:rsidRPr="00EA4E23" w:rsidRDefault="002429FF" w:rsidP="00EA4E23">
      <w:pPr>
        <w:ind w:firstLine="567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2127885</wp:posOffset>
            </wp:positionV>
            <wp:extent cx="3728720" cy="2486025"/>
            <wp:effectExtent l="190500" t="152400" r="176530" b="142875"/>
            <wp:wrapTight wrapText="bothSides">
              <wp:wrapPolygon edited="0">
                <wp:start x="0" y="-1324"/>
                <wp:lineTo x="-662" y="-828"/>
                <wp:lineTo x="-1104" y="166"/>
                <wp:lineTo x="-1104" y="20524"/>
                <wp:lineTo x="-662" y="22510"/>
                <wp:lineTo x="0" y="22841"/>
                <wp:lineTo x="21519" y="22841"/>
                <wp:lineTo x="21629" y="22841"/>
                <wp:lineTo x="22071" y="22510"/>
                <wp:lineTo x="22181" y="22510"/>
                <wp:lineTo x="22623" y="20524"/>
                <wp:lineTo x="22623" y="497"/>
                <wp:lineTo x="22071" y="-993"/>
                <wp:lineTo x="21519" y="-1324"/>
                <wp:lineTo x="0" y="-1324"/>
              </wp:wrapPolygon>
            </wp:wrapTight>
            <wp:docPr id="1" name="Рисунок 1" descr="\\Server\obmen\АДМИНИСТРАЦИЯ\Бугакова Н.С\Отдел ДМ\Отдел ДМ\f2YIuWjh_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obmen\АДМИНИСТРАЦИЯ\Бугакова Н.С\Отдел ДМ\Отдел ДМ\f2YIuWjh_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-311150</wp:posOffset>
            </wp:positionV>
            <wp:extent cx="3486150" cy="2145030"/>
            <wp:effectExtent l="190500" t="152400" r="171450" b="140970"/>
            <wp:wrapTight wrapText="bothSides">
              <wp:wrapPolygon edited="0">
                <wp:start x="0" y="-1535"/>
                <wp:lineTo x="-708" y="-959"/>
                <wp:lineTo x="-1180" y="192"/>
                <wp:lineTo x="-1180" y="21101"/>
                <wp:lineTo x="-472" y="23020"/>
                <wp:lineTo x="0" y="23020"/>
                <wp:lineTo x="21482" y="23020"/>
                <wp:lineTo x="21954" y="23020"/>
                <wp:lineTo x="22662" y="21101"/>
                <wp:lineTo x="22662" y="575"/>
                <wp:lineTo x="22072" y="-1151"/>
                <wp:lineTo x="21482" y="-1535"/>
                <wp:lineTo x="0" y="-1535"/>
              </wp:wrapPolygon>
            </wp:wrapTight>
            <wp:docPr id="2" name="Рисунок 2" descr="\\Server\obmen\АДМИНИСТРАЦИЯ\Бугакова Н.С\Отдел ДМ\Отдел ДМ\JJ6CoFKXD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obmen\АДМИНИСТРАЦИЯ\Бугакова Н.С\Отдел ДМ\Отдел ДМ\JJ6CoFKXD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145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A4E23" w:rsidRPr="003F4391">
        <w:rPr>
          <w:rFonts w:ascii="Times New Roman" w:hAnsi="Times New Roman" w:cs="Times New Roman"/>
          <w:sz w:val="28"/>
          <w:szCs w:val="28"/>
        </w:rPr>
        <w:t>22 января 2015 года, в уже полюбившемся нашим студентам  Центре Молодежных Инициатив,</w:t>
      </w:r>
      <w:r w:rsidR="00EA4E23" w:rsidRPr="00EA4E23">
        <w:rPr>
          <w:rFonts w:ascii="Times New Roman" w:hAnsi="Times New Roman" w:cs="Times New Roman"/>
          <w:sz w:val="28"/>
          <w:szCs w:val="28"/>
        </w:rPr>
        <w:t xml:space="preserve"> </w:t>
      </w:r>
      <w:r w:rsidR="00EA4E23" w:rsidRPr="003F4391">
        <w:rPr>
          <w:rFonts w:ascii="Times New Roman" w:hAnsi="Times New Roman" w:cs="Times New Roman"/>
          <w:sz w:val="28"/>
          <w:szCs w:val="28"/>
        </w:rPr>
        <w:t>в рамка</w:t>
      </w:r>
      <w:r w:rsidR="00EA4E23">
        <w:rPr>
          <w:rFonts w:ascii="Times New Roman" w:hAnsi="Times New Roman" w:cs="Times New Roman"/>
          <w:sz w:val="28"/>
          <w:szCs w:val="28"/>
        </w:rPr>
        <w:t>х</w:t>
      </w:r>
      <w:r w:rsidR="00EA4E23" w:rsidRPr="003F4391">
        <w:rPr>
          <w:rFonts w:ascii="Times New Roman" w:hAnsi="Times New Roman" w:cs="Times New Roman"/>
          <w:sz w:val="28"/>
          <w:szCs w:val="28"/>
        </w:rPr>
        <w:t xml:space="preserve"> праздн</w:t>
      </w:r>
      <w:r w:rsidR="00EA4E23">
        <w:rPr>
          <w:rFonts w:ascii="Times New Roman" w:hAnsi="Times New Roman" w:cs="Times New Roman"/>
          <w:sz w:val="28"/>
          <w:szCs w:val="28"/>
        </w:rPr>
        <w:t>ования</w:t>
      </w:r>
      <w:r w:rsidR="00EA4E23" w:rsidRPr="003F4391">
        <w:rPr>
          <w:rFonts w:ascii="Times New Roman" w:hAnsi="Times New Roman" w:cs="Times New Roman"/>
          <w:sz w:val="28"/>
          <w:szCs w:val="28"/>
        </w:rPr>
        <w:t xml:space="preserve"> Дн</w:t>
      </w:r>
      <w:r w:rsidR="00EA4E23">
        <w:rPr>
          <w:rFonts w:ascii="Times New Roman" w:hAnsi="Times New Roman" w:cs="Times New Roman"/>
          <w:sz w:val="28"/>
          <w:szCs w:val="28"/>
        </w:rPr>
        <w:t>я</w:t>
      </w:r>
      <w:r w:rsidR="00EA4E23" w:rsidRPr="003F4391">
        <w:rPr>
          <w:rFonts w:ascii="Times New Roman" w:hAnsi="Times New Roman" w:cs="Times New Roman"/>
          <w:sz w:val="28"/>
          <w:szCs w:val="28"/>
        </w:rPr>
        <w:t xml:space="preserve"> российского студенчества</w:t>
      </w:r>
      <w:r w:rsidR="00EA4E23">
        <w:t xml:space="preserve">, </w:t>
      </w:r>
      <w:r w:rsidR="00EA4E23" w:rsidRPr="003F4391">
        <w:rPr>
          <w:rFonts w:ascii="Times New Roman" w:hAnsi="Times New Roman" w:cs="Times New Roman"/>
          <w:sz w:val="28"/>
          <w:szCs w:val="28"/>
        </w:rPr>
        <w:t xml:space="preserve">состоялась встреча главы администрации </w:t>
      </w:r>
      <w:proofErr w:type="spellStart"/>
      <w:r w:rsidR="00EA4E23" w:rsidRPr="003F439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EA4E23" w:rsidRPr="003F4391">
        <w:rPr>
          <w:rFonts w:ascii="Times New Roman" w:hAnsi="Times New Roman" w:cs="Times New Roman"/>
          <w:sz w:val="28"/>
          <w:szCs w:val="28"/>
        </w:rPr>
        <w:t xml:space="preserve"> района  Ивана Васильевича Бойченко с победителями конкурса на соискание стипендии.  </w:t>
      </w:r>
    </w:p>
    <w:p w:rsidR="00EA4E23" w:rsidRDefault="00EA4E23" w:rsidP="00EA4E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391">
        <w:rPr>
          <w:rFonts w:ascii="Times New Roman" w:hAnsi="Times New Roman" w:cs="Times New Roman"/>
          <w:sz w:val="28"/>
          <w:szCs w:val="28"/>
        </w:rPr>
        <w:t xml:space="preserve">Наши студенты </w:t>
      </w:r>
      <w:proofErr w:type="spellStart"/>
      <w:r w:rsidRPr="003F4391">
        <w:rPr>
          <w:rFonts w:ascii="Times New Roman" w:hAnsi="Times New Roman" w:cs="Times New Roman"/>
          <w:sz w:val="28"/>
          <w:szCs w:val="28"/>
        </w:rPr>
        <w:t>Нетиков</w:t>
      </w:r>
      <w:proofErr w:type="spellEnd"/>
      <w:r w:rsidRPr="003F4391">
        <w:rPr>
          <w:rFonts w:ascii="Times New Roman" w:hAnsi="Times New Roman" w:cs="Times New Roman"/>
          <w:sz w:val="28"/>
          <w:szCs w:val="28"/>
        </w:rPr>
        <w:t xml:space="preserve"> Никита и Савин Андрей вошли в число победителей.</w:t>
      </w:r>
      <w:r w:rsidRPr="003F4391">
        <w:rPr>
          <w:rFonts w:ascii="Times New Roman" w:hAnsi="Times New Roman" w:cs="Times New Roman"/>
          <w:sz w:val="28"/>
          <w:szCs w:val="28"/>
        </w:rPr>
        <w:br/>
        <w:t xml:space="preserve">Перед участниками встречи выступил инициатор данного мероприятия, начальник отдела по делам молодежи А.П. </w:t>
      </w:r>
      <w:proofErr w:type="spellStart"/>
      <w:r w:rsidRPr="003F4391">
        <w:rPr>
          <w:rFonts w:ascii="Times New Roman" w:hAnsi="Times New Roman" w:cs="Times New Roman"/>
          <w:sz w:val="28"/>
          <w:szCs w:val="28"/>
        </w:rPr>
        <w:t>Липовченко</w:t>
      </w:r>
      <w:proofErr w:type="spellEnd"/>
      <w:r w:rsidRPr="003F4391">
        <w:rPr>
          <w:rFonts w:ascii="Times New Roman" w:hAnsi="Times New Roman" w:cs="Times New Roman"/>
          <w:sz w:val="28"/>
          <w:szCs w:val="28"/>
        </w:rPr>
        <w:t xml:space="preserve">. Он поделился итогами работы отдела за 2014 год и планами работы на будущее. </w:t>
      </w:r>
    </w:p>
    <w:p w:rsidR="00270423" w:rsidRPr="00270423" w:rsidRDefault="002429FF" w:rsidP="0027042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5080</wp:posOffset>
            </wp:positionV>
            <wp:extent cx="4221480" cy="2781300"/>
            <wp:effectExtent l="190500" t="152400" r="179070" b="133350"/>
            <wp:wrapTight wrapText="bothSides">
              <wp:wrapPolygon edited="0">
                <wp:start x="0" y="-1184"/>
                <wp:lineTo x="-585" y="-740"/>
                <wp:lineTo x="-975" y="148"/>
                <wp:lineTo x="-975" y="20712"/>
                <wp:lineTo x="-487" y="22488"/>
                <wp:lineTo x="0" y="22636"/>
                <wp:lineTo x="21542" y="22636"/>
                <wp:lineTo x="21639" y="22636"/>
                <wp:lineTo x="21834" y="22488"/>
                <wp:lineTo x="22029" y="22488"/>
                <wp:lineTo x="22516" y="20712"/>
                <wp:lineTo x="22516" y="444"/>
                <wp:lineTo x="22029" y="-888"/>
                <wp:lineTo x="21542" y="-1184"/>
                <wp:lineTo x="0" y="-1184"/>
              </wp:wrapPolygon>
            </wp:wrapTight>
            <wp:docPr id="3" name="Рисунок 3" descr="\\Server\obmen\АДМИНИСТРАЦИЯ\Бугакова Н.С\Отдел ДМ\Отдел ДМ\diXWUuDca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obmen\АДМИНИСТРАЦИЯ\Бугакова Н.С\Отдел ДМ\Отдел ДМ\diXWUuDcaJ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78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 w:rsidR="00EA4E23" w:rsidRPr="003F43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A4E23" w:rsidRPr="003F4391">
        <w:rPr>
          <w:rFonts w:ascii="Times New Roman" w:hAnsi="Times New Roman" w:cs="Times New Roman"/>
          <w:sz w:val="28"/>
          <w:szCs w:val="28"/>
        </w:rPr>
        <w:t xml:space="preserve"> конечно же, с напутственными словами к молодежи обратился наш почетный гость - глава администрации района И.В. Бойченко. </w:t>
      </w:r>
      <w:r w:rsidR="00EA4E23" w:rsidRPr="003F4391">
        <w:rPr>
          <w:rFonts w:ascii="Times New Roman" w:hAnsi="Times New Roman" w:cs="Times New Roman"/>
          <w:sz w:val="28"/>
          <w:szCs w:val="28"/>
        </w:rPr>
        <w:br/>
      </w:r>
      <w:r w:rsidR="00EA4E23" w:rsidRPr="003F4391">
        <w:rPr>
          <w:rFonts w:ascii="Times New Roman" w:hAnsi="Times New Roman" w:cs="Times New Roman"/>
          <w:sz w:val="28"/>
          <w:szCs w:val="28"/>
        </w:rPr>
        <w:br/>
        <w:t xml:space="preserve">Присутствующим на встрече стипендиатам выпала уникальная возможность поделится своими идеями и проектами с Иваном Васильевичем. И этого говорит о главном, что в </w:t>
      </w:r>
      <w:proofErr w:type="spellStart"/>
      <w:r w:rsidR="00EA4E23" w:rsidRPr="003F4391"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 w:rsidR="00EA4E23" w:rsidRPr="003F4391">
        <w:rPr>
          <w:rFonts w:ascii="Times New Roman" w:hAnsi="Times New Roman" w:cs="Times New Roman"/>
          <w:sz w:val="28"/>
          <w:szCs w:val="28"/>
        </w:rPr>
        <w:t xml:space="preserve"> районе поддерживают инициативы и учитывают мнение молодежи! </w:t>
      </w:r>
      <w:r w:rsidR="00EA4E23" w:rsidRPr="003F4391">
        <w:rPr>
          <w:rFonts w:ascii="Times New Roman" w:hAnsi="Times New Roman" w:cs="Times New Roman"/>
          <w:sz w:val="28"/>
          <w:szCs w:val="28"/>
        </w:rPr>
        <w:br/>
      </w:r>
      <w:r w:rsidR="00EA4E23" w:rsidRPr="003F4391">
        <w:rPr>
          <w:rFonts w:ascii="Times New Roman" w:hAnsi="Times New Roman" w:cs="Times New Roman"/>
          <w:sz w:val="28"/>
          <w:szCs w:val="28"/>
        </w:rPr>
        <w:br/>
        <w:t>А впереди у стипендиатов еще одно важное событие. 26 января 2015 года в ЯМРДК "Звёздный" состоится торжественное награждение победителей конкурса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</w:t>
      </w:r>
    </w:p>
    <w:p w:rsidR="00000000" w:rsidRDefault="00270423"/>
    <w:sectPr w:rsidR="00000000" w:rsidSect="00270423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EA4E23"/>
    <w:rsid w:val="002429FF"/>
    <w:rsid w:val="00270423"/>
    <w:rsid w:val="00EA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Бугакова Н.С.</dc:creator>
  <cp:keywords/>
  <dc:description/>
  <cp:lastModifiedBy>Бугакова Н.С.</cp:lastModifiedBy>
  <cp:revision>4</cp:revision>
  <dcterms:created xsi:type="dcterms:W3CDTF">2015-01-24T07:20:00Z</dcterms:created>
  <dcterms:modified xsi:type="dcterms:W3CDTF">2015-01-24T07:27:00Z</dcterms:modified>
</cp:coreProperties>
</file>