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00">
    <v:background id="_x0000_s1025" o:bwmode="white" fillcolor="#fff200" o:targetscreensize="800,600">
      <v:fill color2="#4d0808" focusposition="1,1" focussize="" focus="100%" type="gradient"/>
    </v:background>
  </w:background>
  <w:body>
    <w:p w:rsidR="007F5EC2" w:rsidRPr="001C1344" w:rsidRDefault="007F5EC2" w:rsidP="007F5EC2">
      <w:pPr>
        <w:ind w:firstLine="708"/>
        <w:jc w:val="both"/>
        <w:rPr>
          <w:rFonts w:ascii="Times New Roman" w:hAnsi="Times New Roman" w:cs="Times New Roman"/>
          <w:b/>
          <w:color w:val="660033"/>
          <w:sz w:val="32"/>
          <w:szCs w:val="32"/>
        </w:rPr>
      </w:pPr>
      <w:r w:rsidRPr="001C1344">
        <w:rPr>
          <w:rFonts w:ascii="Times New Roman" w:hAnsi="Times New Roman" w:cs="Times New Roman"/>
          <w:b/>
          <w:color w:val="660033"/>
          <w:sz w:val="32"/>
          <w:szCs w:val="32"/>
        </w:rPr>
        <w:t xml:space="preserve">Начало лета для наших ребят  ознаменовалось не только началом учебной и производственной практики, но  и значимыми мероприятиями. </w:t>
      </w:r>
    </w:p>
    <w:p w:rsidR="004575ED" w:rsidRPr="001C1344" w:rsidRDefault="007F5EC2" w:rsidP="007F5EC2">
      <w:pPr>
        <w:ind w:firstLine="708"/>
        <w:jc w:val="both"/>
        <w:rPr>
          <w:rFonts w:ascii="Times New Roman" w:hAnsi="Times New Roman" w:cs="Times New Roman"/>
          <w:b/>
          <w:color w:val="660033"/>
          <w:sz w:val="32"/>
          <w:szCs w:val="32"/>
        </w:rPr>
      </w:pPr>
      <w:r w:rsidRPr="001C1344">
        <w:rPr>
          <w:rFonts w:ascii="Times New Roman" w:hAnsi="Times New Roman" w:cs="Times New Roman"/>
          <w:b/>
          <w:color w:val="660033"/>
          <w:sz w:val="32"/>
          <w:szCs w:val="32"/>
        </w:rPr>
        <w:t>В конце мая начале июня стартовали: общероссийская добровольческая акция «Свет в окне», а  также  областной межведомственной операцией «Подросток» и  месячником «Знать, чтобы жить!».</w:t>
      </w:r>
    </w:p>
    <w:p w:rsidR="002F6258" w:rsidRPr="001C1344" w:rsidRDefault="002F6258" w:rsidP="002F6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1C1344">
        <w:rPr>
          <w:rFonts w:ascii="Times New Roman" w:hAnsi="Times New Roman" w:cs="Times New Roman"/>
          <w:b/>
          <w:bCs/>
          <w:color w:val="FFFF00"/>
          <w:sz w:val="32"/>
          <w:szCs w:val="32"/>
        </w:rPr>
        <w:t xml:space="preserve">Добровольческая акция «Свет в окне» по оказанию помощи ветеранам Великой Отечественной войны и членам их семей, гражданам пожилого возраста и с инвалидностью. Обучающиеся и педагогические работники  нашего техникума в числе </w:t>
      </w:r>
      <w:r w:rsidRPr="001C1344">
        <w:rPr>
          <w:rFonts w:ascii="Times New Roman" w:hAnsi="Times New Roman" w:cs="Times New Roman"/>
          <w:b/>
          <w:color w:val="FFFF00"/>
          <w:sz w:val="32"/>
          <w:szCs w:val="32"/>
        </w:rPr>
        <w:t>добровольцев и членов добровольческих общественных объединений при поддержке городских и районных администраций, органов соцзащиты населения, содействии Советов ветеранов будут осуществлять уборку жилых помещений, благоустройство приусадебных участков и территорий у ветеранов Великой Отечественной войны и членов их семей. Подведение итогов состоится 27 июня.</w:t>
      </w:r>
    </w:p>
    <w:p w:rsidR="002F6258" w:rsidRPr="001C1344" w:rsidRDefault="001C1344" w:rsidP="002F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660033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6600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-7620</wp:posOffset>
            </wp:positionV>
            <wp:extent cx="3793490" cy="2840990"/>
            <wp:effectExtent l="57150" t="76200" r="54610" b="73660"/>
            <wp:wrapNone/>
            <wp:docPr id="4" name="Рисунок 2" descr="C:\Documents and Settings\gpetrova\Мои документы\Мои рисунки\IH8CAWINN5ICAJPQHH9CACIKQXDCAL25LG3CASRT313CAVJ7XYACA262QWPCA81DIKZCAZ24ZDUCASCJRHLCAEXQ5RACAJAMITMCAX9W495CAEH579ACAHQ77BBCABTCMQ3CAFUPRTOCAN3GEIECAYR0H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petrova\Мои документы\Мои рисунки\IH8CAWINN5ICAJPQHH9CACIKQXDCAL25LG3CASRT313CAVJ7XYACA262QWPCA81DIKZCAZ24ZDUCASCJRHLCAEXQ5RACAJAMITMCAX9W495CAEH579ACAHQ77BBCABTCMQ3CAFUPRTOCAN3GEIECAYR0HS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840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F6258" w:rsidRPr="001C1344">
        <w:rPr>
          <w:rFonts w:ascii="Times New Roman" w:hAnsi="Times New Roman" w:cs="Times New Roman"/>
          <w:b/>
          <w:color w:val="660033"/>
          <w:sz w:val="28"/>
          <w:szCs w:val="28"/>
        </w:rPr>
        <w:t xml:space="preserve">  </w:t>
      </w:r>
    </w:p>
    <w:p w:rsidR="007F5EC2" w:rsidRPr="001C1344" w:rsidRDefault="007F5EC2" w:rsidP="00B5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660033"/>
          <w:sz w:val="28"/>
          <w:szCs w:val="28"/>
        </w:rPr>
      </w:pPr>
    </w:p>
    <w:sectPr w:rsidR="007F5EC2" w:rsidRPr="001C1344" w:rsidSect="001C1344">
      <w:pgSz w:w="16838" w:h="11906" w:orient="landscape"/>
      <w:pgMar w:top="1080" w:right="1440" w:bottom="1080" w:left="1440" w:header="708" w:footer="708" w:gutter="0"/>
      <w:pgBorders w:offsetFrom="page">
        <w:top w:val="thickThinSmallGap" w:sz="24" w:space="24" w:color="FFFF00"/>
        <w:left w:val="thickThinSmallGap" w:sz="24" w:space="24" w:color="FFFF00"/>
        <w:bottom w:val="thinThickSmallGap" w:sz="24" w:space="24" w:color="FFFF00"/>
        <w:right w:val="thinThickSmall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EC2"/>
    <w:rsid w:val="001C1344"/>
    <w:rsid w:val="001F6BBB"/>
    <w:rsid w:val="002F6258"/>
    <w:rsid w:val="00364647"/>
    <w:rsid w:val="004575ED"/>
    <w:rsid w:val="006A242B"/>
    <w:rsid w:val="006E54C7"/>
    <w:rsid w:val="007965BA"/>
    <w:rsid w:val="007F5EC2"/>
    <w:rsid w:val="0095549C"/>
    <w:rsid w:val="009E783E"/>
    <w:rsid w:val="00B336A9"/>
    <w:rsid w:val="00B55002"/>
    <w:rsid w:val="00BD5CC5"/>
    <w:rsid w:val="00BE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6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Бугакова Н.С.</dc:creator>
  <cp:keywords/>
  <dc:description/>
  <cp:lastModifiedBy>Teacher202</cp:lastModifiedBy>
  <cp:revision>10</cp:revision>
  <dcterms:created xsi:type="dcterms:W3CDTF">2014-06-16T09:24:00Z</dcterms:created>
  <dcterms:modified xsi:type="dcterms:W3CDTF">2014-06-17T09:20:00Z</dcterms:modified>
</cp:coreProperties>
</file>